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DF520" w14:textId="070397EC" w:rsidR="00DB7506" w:rsidRPr="00CE03F9" w:rsidRDefault="00B837CA" w:rsidP="00DB7506">
      <w:pPr>
        <w:rPr>
          <w:rFonts w:asciiTheme="majorHAnsi" w:hAnsiTheme="majorHAnsi"/>
          <w:sz w:val="20"/>
          <w:szCs w:val="20"/>
        </w:rPr>
      </w:pPr>
      <w:r w:rsidRPr="00CE03F9">
        <w:rPr>
          <w:rFonts w:asciiTheme="majorHAnsi" w:hAnsiTheme="majorHAnsi"/>
          <w:sz w:val="20"/>
          <w:szCs w:val="20"/>
        </w:rPr>
        <w:t xml:space="preserve">Bogotá, </w:t>
      </w:r>
      <w:r w:rsidR="00CE03F9" w:rsidRPr="00CE03F9">
        <w:rPr>
          <w:rFonts w:asciiTheme="majorHAnsi" w:hAnsiTheme="majorHAnsi"/>
          <w:sz w:val="20"/>
          <w:szCs w:val="20"/>
        </w:rPr>
        <w:t xml:space="preserve">1 de abril de 2017 </w:t>
      </w:r>
    </w:p>
    <w:p w14:paraId="4CBC6EB4" w14:textId="77777777" w:rsidR="00B837CA" w:rsidRPr="00CE03F9" w:rsidRDefault="00B837CA" w:rsidP="00DB7506">
      <w:pPr>
        <w:rPr>
          <w:rFonts w:asciiTheme="majorHAnsi" w:hAnsiTheme="majorHAnsi"/>
          <w:sz w:val="20"/>
          <w:szCs w:val="20"/>
        </w:rPr>
      </w:pPr>
    </w:p>
    <w:p w14:paraId="2FE7E41F" w14:textId="4A8F32D5" w:rsidR="00CE03F9" w:rsidRPr="00CE03F9" w:rsidRDefault="00CE03F9" w:rsidP="00DB7506">
      <w:pPr>
        <w:rPr>
          <w:rFonts w:asciiTheme="majorHAnsi" w:hAnsiTheme="majorHAnsi"/>
          <w:sz w:val="20"/>
          <w:szCs w:val="20"/>
        </w:rPr>
      </w:pPr>
      <w:r w:rsidRPr="00CE03F9">
        <w:rPr>
          <w:rFonts w:asciiTheme="majorHAnsi" w:hAnsiTheme="majorHAnsi"/>
          <w:sz w:val="20"/>
          <w:szCs w:val="20"/>
        </w:rPr>
        <w:t xml:space="preserve">Señores, </w:t>
      </w:r>
    </w:p>
    <w:p w14:paraId="70E63514" w14:textId="0E44A2EF" w:rsidR="00CE03F9" w:rsidRPr="00CE03F9" w:rsidRDefault="00CE03F9" w:rsidP="00DB7506">
      <w:pPr>
        <w:rPr>
          <w:rFonts w:asciiTheme="majorHAnsi" w:hAnsiTheme="majorHAnsi"/>
          <w:b/>
          <w:sz w:val="20"/>
          <w:szCs w:val="20"/>
        </w:rPr>
      </w:pPr>
      <w:r w:rsidRPr="00CE03F9">
        <w:rPr>
          <w:rFonts w:asciiTheme="majorHAnsi" w:hAnsiTheme="majorHAnsi"/>
          <w:b/>
          <w:sz w:val="20"/>
          <w:szCs w:val="20"/>
        </w:rPr>
        <w:t>XXXXRAZON SOCIALXXXX</w:t>
      </w:r>
    </w:p>
    <w:p w14:paraId="2E625ADD" w14:textId="3E2F7AD6" w:rsidR="00CE03F9" w:rsidRPr="00CE03F9" w:rsidRDefault="00CE03F9" w:rsidP="00DB7506">
      <w:pPr>
        <w:rPr>
          <w:rFonts w:asciiTheme="majorHAnsi" w:hAnsiTheme="majorHAnsi"/>
          <w:b/>
          <w:sz w:val="20"/>
          <w:szCs w:val="20"/>
        </w:rPr>
      </w:pPr>
      <w:r w:rsidRPr="00CE03F9">
        <w:rPr>
          <w:rFonts w:asciiTheme="majorHAnsi" w:hAnsiTheme="majorHAnsi"/>
          <w:b/>
          <w:sz w:val="20"/>
          <w:szCs w:val="20"/>
        </w:rPr>
        <w:t xml:space="preserve">XXXXNOMBRE REPRESENTANTE LEGAL XXXXX </w:t>
      </w:r>
    </w:p>
    <w:p w14:paraId="6E273341" w14:textId="77777777" w:rsidR="00CE03F9" w:rsidRPr="00CE03F9" w:rsidRDefault="00CE03F9" w:rsidP="00DB7506">
      <w:pPr>
        <w:rPr>
          <w:rFonts w:asciiTheme="majorHAnsi" w:hAnsiTheme="majorHAnsi"/>
          <w:sz w:val="20"/>
          <w:szCs w:val="20"/>
        </w:rPr>
      </w:pPr>
    </w:p>
    <w:p w14:paraId="3E882F58" w14:textId="003A1C2E" w:rsidR="00CE03F9" w:rsidRPr="00CE03F9" w:rsidRDefault="00CE03F9" w:rsidP="00DB7506">
      <w:pPr>
        <w:rPr>
          <w:rFonts w:asciiTheme="majorHAnsi" w:hAnsiTheme="majorHAnsi"/>
          <w:b/>
          <w:sz w:val="20"/>
          <w:szCs w:val="20"/>
        </w:rPr>
      </w:pPr>
      <w:r w:rsidRPr="00CE03F9">
        <w:rPr>
          <w:rFonts w:asciiTheme="majorHAnsi" w:hAnsiTheme="majorHAnsi"/>
          <w:b/>
          <w:sz w:val="20"/>
          <w:szCs w:val="20"/>
        </w:rPr>
        <w:t>REF. COMUNICACIÓN TRATAMIENTO DE DATOS PERSONALES.</w:t>
      </w:r>
    </w:p>
    <w:p w14:paraId="3831B706" w14:textId="77777777" w:rsidR="00DB7506" w:rsidRPr="00CE03F9" w:rsidRDefault="00DB7506" w:rsidP="00CE03F9">
      <w:pPr>
        <w:jc w:val="both"/>
        <w:rPr>
          <w:rFonts w:asciiTheme="majorHAnsi" w:hAnsiTheme="majorHAnsi"/>
          <w:sz w:val="20"/>
          <w:szCs w:val="20"/>
        </w:rPr>
      </w:pPr>
    </w:p>
    <w:p w14:paraId="30C84767" w14:textId="77777777" w:rsidR="00B837CA" w:rsidRPr="00CE03F9" w:rsidRDefault="00B837CA" w:rsidP="00CE03F9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CE03F9">
        <w:rPr>
          <w:rFonts w:asciiTheme="majorHAnsi" w:hAnsiTheme="majorHAnsi"/>
          <w:color w:val="000000" w:themeColor="text1"/>
          <w:sz w:val="20"/>
          <w:szCs w:val="20"/>
        </w:rPr>
        <w:t xml:space="preserve">DAKC EXPRESS LOGISTICS SAS </w:t>
      </w:r>
      <w:r w:rsidRPr="00CE03F9">
        <w:rPr>
          <w:rFonts w:asciiTheme="majorHAnsi" w:eastAsia="Calibri" w:hAnsiTheme="majorHAnsi" w:cs="Calibri"/>
          <w:color w:val="000000" w:themeColor="text1"/>
          <w:sz w:val="20"/>
          <w:szCs w:val="20"/>
        </w:rPr>
        <w:t> </w:t>
      </w:r>
      <w:r w:rsidRPr="00CE03F9">
        <w:rPr>
          <w:rFonts w:asciiTheme="majorHAnsi" w:hAnsiTheme="majorHAnsi"/>
          <w:color w:val="000000" w:themeColor="text1"/>
          <w:sz w:val="20"/>
          <w:szCs w:val="20"/>
        </w:rPr>
        <w:t>dando cumplimiento a lo dispuesto en la Ley estatutaria 1581 de 2012 y a su Decreto Reglamentario 1377 de 2013, por la cual se dictan disposiciones generales para la protección de datos personales; adopta la presente política para la recolección, almacenamiento, uso, circulación, supresión y todas aquellas actividades que constituyan tratamiento de datos personales, la cual será informada a todos los titulares de los datos recolectados o que en el futuro se obtengan en ejercicio de las actividades y servicios propios de la organización. </w:t>
      </w:r>
    </w:p>
    <w:p w14:paraId="0E67F95C" w14:textId="77777777" w:rsidR="00B837CA" w:rsidRPr="00CE03F9" w:rsidRDefault="00B837CA" w:rsidP="00CE03F9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CE03F9">
        <w:rPr>
          <w:rFonts w:asciiTheme="majorHAnsi" w:eastAsia="Calibri" w:hAnsiTheme="majorHAnsi" w:cs="Calibri"/>
          <w:color w:val="000000" w:themeColor="text1"/>
          <w:sz w:val="20"/>
          <w:szCs w:val="20"/>
        </w:rPr>
        <w:t> </w:t>
      </w:r>
      <w:r w:rsidRPr="00CE03F9">
        <w:rPr>
          <w:rFonts w:asciiTheme="majorHAnsi" w:hAnsiTheme="majorHAnsi"/>
          <w:color w:val="000000" w:themeColor="text1"/>
          <w:sz w:val="20"/>
          <w:szCs w:val="20"/>
        </w:rPr>
        <w:t> </w:t>
      </w:r>
    </w:p>
    <w:p w14:paraId="45D60814" w14:textId="77777777" w:rsidR="00B837CA" w:rsidRPr="00CE03F9" w:rsidRDefault="00B837CA" w:rsidP="00CE03F9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CE03F9">
        <w:rPr>
          <w:rFonts w:asciiTheme="majorHAnsi" w:hAnsiTheme="majorHAnsi"/>
          <w:color w:val="000000" w:themeColor="text1"/>
          <w:sz w:val="20"/>
          <w:szCs w:val="20"/>
        </w:rPr>
        <w:t xml:space="preserve">Para </w:t>
      </w:r>
      <w:r w:rsidRPr="00CE03F9">
        <w:rPr>
          <w:rFonts w:asciiTheme="majorHAnsi" w:eastAsia="Calibri" w:hAnsiTheme="majorHAnsi" w:cs="Calibri"/>
          <w:color w:val="000000" w:themeColor="text1"/>
          <w:sz w:val="20"/>
          <w:szCs w:val="20"/>
        </w:rPr>
        <w:t>DAKC</w:t>
      </w:r>
      <w:r w:rsidRPr="00CE03F9">
        <w:rPr>
          <w:rFonts w:asciiTheme="majorHAnsi" w:hAnsiTheme="majorHAnsi"/>
          <w:color w:val="000000" w:themeColor="text1"/>
          <w:sz w:val="20"/>
          <w:szCs w:val="20"/>
        </w:rPr>
        <w:t xml:space="preserve"> EXPRESS LOGISTICS SAS.</w:t>
      </w:r>
      <w:r w:rsidRPr="00CE03F9">
        <w:rPr>
          <w:rFonts w:asciiTheme="majorHAnsi" w:eastAsia="Calibri" w:hAnsiTheme="majorHAnsi" w:cs="Calibri"/>
          <w:color w:val="000000" w:themeColor="text1"/>
          <w:sz w:val="20"/>
          <w:szCs w:val="20"/>
        </w:rPr>
        <w:t> </w:t>
      </w:r>
      <w:r w:rsidRPr="00CE03F9">
        <w:rPr>
          <w:rFonts w:asciiTheme="majorHAnsi" w:hAnsiTheme="majorHAnsi"/>
          <w:color w:val="000000" w:themeColor="text1"/>
          <w:sz w:val="20"/>
          <w:szCs w:val="20"/>
        </w:rPr>
        <w:t>es de vital importancia el adecuado tratamiento de los datos de personas naturales que sean nuestros clientes actuales y potenciales, empleados, accionistas,  pensionados, proveedores y en general a todas las personas naturales</w:t>
      </w:r>
      <w:r w:rsidRPr="00CE03F9">
        <w:rPr>
          <w:rFonts w:asciiTheme="majorHAnsi" w:eastAsia="Calibri" w:hAnsiTheme="majorHAnsi" w:cs="Calibri"/>
          <w:color w:val="000000" w:themeColor="text1"/>
          <w:sz w:val="20"/>
          <w:szCs w:val="20"/>
        </w:rPr>
        <w:t> </w:t>
      </w:r>
      <w:r w:rsidRPr="00CE03F9">
        <w:rPr>
          <w:rFonts w:asciiTheme="majorHAnsi" w:hAnsiTheme="majorHAnsi"/>
          <w:color w:val="000000" w:themeColor="text1"/>
          <w:sz w:val="20"/>
          <w:szCs w:val="20"/>
        </w:rPr>
        <w:t>que por relación comercial nos autorizan para continuar con el tratamiento de sus datos personales; La información estará administrada bajo políticas, procedimientos y estándares de seguridad, cuyo objetivo es proteger y preservar la integridad, confidencialidad y disponibilidad de la misma, independientemente del medio o formato donde se encuentre almacenada, de su ubicación temporal o permanente, o de la forma en que ésta sea transmitida y/o Transferida. Nos apoyamos con herramientas tecnológicas e implementamos prácticas de seguridad que incluyen: transmisión y almacenamiento de información sensible a través de mecanismos seguros, uso de protocolos, aseguramiento de componentes tecnológicos, restricción de acceso a la información sólo a personal autorizado, respaldo de información, prácticas de desarrollo seguro de software, entre otros. </w:t>
      </w:r>
    </w:p>
    <w:p w14:paraId="3F00AFF2" w14:textId="77777777" w:rsidR="00B837CA" w:rsidRPr="00CE03F9" w:rsidRDefault="00B837CA" w:rsidP="00CE03F9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CE03F9">
        <w:rPr>
          <w:rFonts w:asciiTheme="majorHAnsi" w:eastAsia="Calibri" w:hAnsiTheme="majorHAnsi" w:cs="Calibri"/>
          <w:color w:val="000000" w:themeColor="text1"/>
          <w:sz w:val="20"/>
          <w:szCs w:val="20"/>
        </w:rPr>
        <w:t> </w:t>
      </w:r>
      <w:r w:rsidRPr="00CE03F9">
        <w:rPr>
          <w:rFonts w:asciiTheme="majorHAnsi" w:hAnsiTheme="majorHAnsi"/>
          <w:color w:val="000000" w:themeColor="text1"/>
          <w:sz w:val="20"/>
          <w:szCs w:val="20"/>
        </w:rPr>
        <w:t> </w:t>
      </w:r>
    </w:p>
    <w:p w14:paraId="186AB819" w14:textId="77777777" w:rsidR="00B837CA" w:rsidRPr="00CE03F9" w:rsidRDefault="00B837CA" w:rsidP="00CE03F9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CE03F9">
        <w:rPr>
          <w:rFonts w:asciiTheme="majorHAnsi" w:hAnsiTheme="majorHAnsi"/>
          <w:color w:val="000000" w:themeColor="text1"/>
          <w:sz w:val="20"/>
          <w:szCs w:val="20"/>
        </w:rPr>
        <w:t>El Sistema Integrado de Gestión de DAKC EXPRESS LOGISTICS SAS. </w:t>
      </w:r>
      <w:r w:rsidRPr="00CE03F9">
        <w:rPr>
          <w:rFonts w:asciiTheme="majorHAnsi" w:eastAsia="Calibri" w:hAnsiTheme="majorHAnsi" w:cs="Calibri"/>
          <w:color w:val="000000" w:themeColor="text1"/>
          <w:sz w:val="20"/>
          <w:szCs w:val="20"/>
        </w:rPr>
        <w:t> </w:t>
      </w:r>
      <w:r w:rsidRPr="00CE03F9">
        <w:rPr>
          <w:rFonts w:asciiTheme="majorHAnsi" w:hAnsiTheme="majorHAnsi"/>
          <w:color w:val="000000" w:themeColor="text1"/>
          <w:sz w:val="20"/>
          <w:szCs w:val="20"/>
        </w:rPr>
        <w:t>será el responsable de atender las solicitudes de actualización</w:t>
      </w:r>
      <w:r w:rsidRPr="00CE03F9">
        <w:rPr>
          <w:rFonts w:asciiTheme="majorHAnsi" w:eastAsia="Calibri" w:hAnsiTheme="majorHAnsi" w:cs="Calibri"/>
          <w:color w:val="000000" w:themeColor="text1"/>
          <w:sz w:val="20"/>
          <w:szCs w:val="20"/>
        </w:rPr>
        <w:t> </w:t>
      </w:r>
      <w:r w:rsidRPr="00CE03F9">
        <w:rPr>
          <w:rFonts w:asciiTheme="majorHAnsi" w:hAnsiTheme="majorHAnsi"/>
          <w:color w:val="000000" w:themeColor="text1"/>
          <w:sz w:val="20"/>
          <w:szCs w:val="20"/>
        </w:rPr>
        <w:t xml:space="preserve">o supresión de la información, para esto está dispuesto el canal </w:t>
      </w:r>
      <w:r w:rsidRPr="00CE03F9">
        <w:rPr>
          <w:rFonts w:asciiTheme="majorHAnsi" w:eastAsia="Calibri" w:hAnsiTheme="majorHAnsi" w:cs="Calibri"/>
          <w:color w:val="000000" w:themeColor="text1"/>
          <w:sz w:val="20"/>
          <w:szCs w:val="20"/>
        </w:rPr>
        <w:t> </w:t>
      </w:r>
      <w:hyperlink r:id="rId7" w:tgtFrame="_self" w:history="1">
        <w:r w:rsidRPr="00CE03F9">
          <w:rPr>
            <w:rStyle w:val="Hipervnculo"/>
            <w:rFonts w:asciiTheme="majorHAnsi" w:hAnsiTheme="majorHAnsi"/>
            <w:color w:val="000000" w:themeColor="text1"/>
            <w:sz w:val="20"/>
            <w:szCs w:val="20"/>
            <w:bdr w:val="none" w:sz="0" w:space="0" w:color="auto" w:frame="1"/>
          </w:rPr>
          <w:t>protecciondedatos@dakclogistics.com</w:t>
        </w:r>
      </w:hyperlink>
      <w:r w:rsidRPr="00CE03F9">
        <w:rPr>
          <w:rFonts w:asciiTheme="majorHAnsi" w:hAnsiTheme="majorHAnsi"/>
          <w:color w:val="000000" w:themeColor="text1"/>
          <w:sz w:val="20"/>
          <w:szCs w:val="20"/>
        </w:rPr>
        <w:t>, o al teléfono 5263171.</w:t>
      </w:r>
      <w:r w:rsidRPr="00CE03F9">
        <w:rPr>
          <w:rFonts w:asciiTheme="majorHAnsi" w:eastAsia="Calibri" w:hAnsiTheme="majorHAnsi" w:cs="Calibri"/>
          <w:color w:val="000000" w:themeColor="text1"/>
          <w:sz w:val="20"/>
          <w:szCs w:val="20"/>
        </w:rPr>
        <w:t> </w:t>
      </w:r>
      <w:r w:rsidRPr="00CE03F9">
        <w:rPr>
          <w:rFonts w:asciiTheme="majorHAnsi" w:hAnsiTheme="majorHAnsi"/>
          <w:color w:val="000000" w:themeColor="text1"/>
          <w:sz w:val="20"/>
          <w:szCs w:val="20"/>
        </w:rPr>
        <w:t xml:space="preserve"> De esta manera, DAKC EXPRESS LOGISTICS SAS. </w:t>
      </w:r>
      <w:r w:rsidRPr="00CE03F9">
        <w:rPr>
          <w:rFonts w:asciiTheme="majorHAnsi" w:eastAsia="Calibri" w:hAnsiTheme="majorHAnsi" w:cs="Calibri"/>
          <w:color w:val="000000" w:themeColor="text1"/>
          <w:sz w:val="20"/>
          <w:szCs w:val="20"/>
        </w:rPr>
        <w:t> </w:t>
      </w:r>
      <w:r w:rsidRPr="00CE03F9">
        <w:rPr>
          <w:rFonts w:asciiTheme="majorHAnsi" w:hAnsiTheme="majorHAnsi"/>
          <w:color w:val="000000" w:themeColor="text1"/>
          <w:sz w:val="20"/>
          <w:szCs w:val="20"/>
        </w:rPr>
        <w:t>Manifiesta que garantiza los derechos de privacidad, intimidad, y la autonomía, en el tratamiento de los datos personales, y en consecuencia todas sus actuaciones se regirán por los principios de legalidad, finalidad, libertad, veracidad o calidad, transparencia, acceso y circulación restringida, seguridad y confidencialidad.</w:t>
      </w:r>
    </w:p>
    <w:p w14:paraId="5125611C" w14:textId="29AF84CE" w:rsidR="00B837CA" w:rsidRPr="00CE03F9" w:rsidRDefault="00B837CA" w:rsidP="00CE03F9">
      <w:pPr>
        <w:spacing w:before="100" w:beforeAutospacing="1" w:after="100" w:afterAutospacing="1"/>
        <w:jc w:val="both"/>
        <w:rPr>
          <w:rFonts w:asciiTheme="majorHAnsi" w:eastAsiaTheme="minorHAnsi" w:hAnsiTheme="majorHAnsi" w:cs="Arial"/>
          <w:color w:val="000000" w:themeColor="text1"/>
          <w:sz w:val="20"/>
          <w:szCs w:val="20"/>
          <w:lang w:eastAsia="en-US"/>
        </w:rPr>
      </w:pPr>
      <w:r w:rsidRPr="00CE03F9">
        <w:rPr>
          <w:rFonts w:asciiTheme="majorHAnsi" w:eastAsiaTheme="minorHAnsi" w:hAnsiTheme="majorHAnsi" w:cs="Arial"/>
          <w:color w:val="000000" w:themeColor="text1"/>
          <w:sz w:val="20"/>
          <w:szCs w:val="20"/>
          <w:lang w:eastAsia="en-US"/>
        </w:rPr>
        <w:t xml:space="preserve">El </w:t>
      </w:r>
      <w:r w:rsidR="00CE03F9" w:rsidRPr="00CE03F9">
        <w:rPr>
          <w:rFonts w:asciiTheme="majorHAnsi" w:eastAsiaTheme="minorHAnsi" w:hAnsiTheme="majorHAnsi" w:cs="Arial"/>
          <w:color w:val="000000" w:themeColor="text1"/>
          <w:sz w:val="20"/>
          <w:szCs w:val="20"/>
          <w:lang w:eastAsia="en-US"/>
        </w:rPr>
        <w:t>propósito</w:t>
      </w:r>
      <w:r w:rsidRPr="00CE03F9">
        <w:rPr>
          <w:rFonts w:asciiTheme="majorHAnsi" w:eastAsiaTheme="minorHAnsi" w:hAnsiTheme="majorHAnsi" w:cs="Arial"/>
          <w:color w:val="000000" w:themeColor="text1"/>
          <w:sz w:val="20"/>
          <w:szCs w:val="20"/>
          <w:lang w:eastAsia="en-US"/>
        </w:rPr>
        <w:t xml:space="preserve"> de esta comunicación es el informar que sus datos personales reposan en nuestra base de datos en las condiciones anteriormente indicadas y respecto de los mismos, la finalidad del tratamiento al cual serán sometidos y su uso, así como conocer su interés en seguir recibiendo nuestra información, para los fines aquí detallados.</w:t>
      </w:r>
    </w:p>
    <w:p w14:paraId="220B5AB2" w14:textId="674C9312" w:rsidR="00B837CA" w:rsidRPr="00CE03F9" w:rsidRDefault="00B837CA" w:rsidP="00CE03F9">
      <w:pPr>
        <w:jc w:val="both"/>
        <w:rPr>
          <w:rFonts w:asciiTheme="majorHAnsi" w:hAnsiTheme="majorHAnsi"/>
          <w:sz w:val="20"/>
          <w:szCs w:val="20"/>
        </w:rPr>
      </w:pPr>
      <w:r w:rsidRPr="00CE03F9">
        <w:rPr>
          <w:rFonts w:asciiTheme="majorHAnsi" w:hAnsiTheme="majorHAnsi"/>
          <w:sz w:val="20"/>
          <w:szCs w:val="20"/>
        </w:rPr>
        <w:t xml:space="preserve">Para mayor </w:t>
      </w:r>
      <w:r w:rsidR="00CE03F9" w:rsidRPr="00CE03F9">
        <w:rPr>
          <w:rFonts w:asciiTheme="majorHAnsi" w:hAnsiTheme="majorHAnsi"/>
          <w:sz w:val="20"/>
          <w:szCs w:val="20"/>
        </w:rPr>
        <w:t>información</w:t>
      </w:r>
      <w:r w:rsidRPr="00CE03F9">
        <w:rPr>
          <w:rFonts w:asciiTheme="majorHAnsi" w:hAnsiTheme="majorHAnsi"/>
          <w:sz w:val="20"/>
          <w:szCs w:val="20"/>
        </w:rPr>
        <w:t xml:space="preserve"> sobre nuestra </w:t>
      </w:r>
      <w:r w:rsidR="00CE03F9" w:rsidRPr="00CE03F9">
        <w:rPr>
          <w:rFonts w:asciiTheme="majorHAnsi" w:hAnsiTheme="majorHAnsi"/>
          <w:sz w:val="20"/>
          <w:szCs w:val="20"/>
        </w:rPr>
        <w:t>política</w:t>
      </w:r>
      <w:r w:rsidRPr="00CE03F9">
        <w:rPr>
          <w:rFonts w:asciiTheme="majorHAnsi" w:hAnsiTheme="majorHAnsi"/>
          <w:sz w:val="20"/>
          <w:szCs w:val="20"/>
        </w:rPr>
        <w:t xml:space="preserve"> de tratamiento de datos personales por favor ingresar a </w:t>
      </w:r>
      <w:r w:rsidR="00CE03F9" w:rsidRPr="00CE03F9">
        <w:rPr>
          <w:rFonts w:asciiTheme="majorHAnsi" w:hAnsiTheme="majorHAnsi"/>
          <w:sz w:val="20"/>
          <w:szCs w:val="20"/>
        </w:rPr>
        <w:t>nuestra</w:t>
      </w:r>
      <w:r w:rsidRPr="00CE03F9">
        <w:rPr>
          <w:rFonts w:asciiTheme="majorHAnsi" w:hAnsiTheme="majorHAnsi"/>
          <w:sz w:val="20"/>
          <w:szCs w:val="20"/>
        </w:rPr>
        <w:t xml:space="preserve"> </w:t>
      </w:r>
      <w:r w:rsidR="00CE03F9" w:rsidRPr="00CE03F9">
        <w:rPr>
          <w:rFonts w:asciiTheme="majorHAnsi" w:hAnsiTheme="majorHAnsi"/>
          <w:sz w:val="20"/>
          <w:szCs w:val="20"/>
        </w:rPr>
        <w:t>página</w:t>
      </w:r>
      <w:r w:rsidRPr="00CE03F9">
        <w:rPr>
          <w:rFonts w:asciiTheme="majorHAnsi" w:hAnsiTheme="majorHAnsi"/>
          <w:sz w:val="20"/>
          <w:szCs w:val="20"/>
        </w:rPr>
        <w:t xml:space="preserve"> web </w:t>
      </w:r>
      <w:hyperlink r:id="rId8" w:history="1">
        <w:r w:rsidRPr="00CE03F9">
          <w:rPr>
            <w:rStyle w:val="Hipervnculo"/>
            <w:rFonts w:asciiTheme="majorHAnsi" w:hAnsiTheme="majorHAnsi"/>
            <w:sz w:val="20"/>
            <w:szCs w:val="20"/>
          </w:rPr>
          <w:t>www.dakclogistics.com</w:t>
        </w:r>
      </w:hyperlink>
      <w:r w:rsidRPr="00CE03F9">
        <w:rPr>
          <w:rFonts w:asciiTheme="majorHAnsi" w:hAnsiTheme="majorHAnsi"/>
          <w:sz w:val="20"/>
          <w:szCs w:val="20"/>
        </w:rPr>
        <w:t>.</w:t>
      </w:r>
    </w:p>
    <w:p w14:paraId="28A32B3E" w14:textId="77777777" w:rsidR="00B837CA" w:rsidRPr="00CE03F9" w:rsidRDefault="00B837CA" w:rsidP="00B837CA">
      <w:pPr>
        <w:rPr>
          <w:rFonts w:asciiTheme="majorHAnsi" w:hAnsiTheme="majorHAnsi"/>
          <w:sz w:val="20"/>
          <w:szCs w:val="20"/>
        </w:rPr>
      </w:pPr>
    </w:p>
    <w:p w14:paraId="16BEB56E" w14:textId="77777777" w:rsidR="00B837CA" w:rsidRDefault="00B837CA" w:rsidP="00B837CA">
      <w:pPr>
        <w:rPr>
          <w:rFonts w:asciiTheme="majorHAnsi" w:hAnsiTheme="majorHAnsi"/>
          <w:sz w:val="20"/>
          <w:szCs w:val="20"/>
        </w:rPr>
      </w:pPr>
      <w:r w:rsidRPr="00CE03F9">
        <w:rPr>
          <w:rFonts w:asciiTheme="majorHAnsi" w:hAnsiTheme="majorHAnsi"/>
          <w:sz w:val="20"/>
          <w:szCs w:val="20"/>
        </w:rPr>
        <w:t xml:space="preserve">Cordialmente, </w:t>
      </w:r>
    </w:p>
    <w:p w14:paraId="7FB2F566" w14:textId="77777777" w:rsidR="00CE03F9" w:rsidRPr="00CE03F9" w:rsidRDefault="00CE03F9" w:rsidP="00B837CA">
      <w:pPr>
        <w:rPr>
          <w:rFonts w:asciiTheme="majorHAnsi" w:hAnsiTheme="majorHAnsi"/>
          <w:sz w:val="20"/>
          <w:szCs w:val="20"/>
        </w:rPr>
      </w:pPr>
    </w:p>
    <w:p w14:paraId="2D42F083" w14:textId="77777777" w:rsidR="00B837CA" w:rsidRPr="00CE03F9" w:rsidRDefault="00B837CA" w:rsidP="00B837CA">
      <w:pPr>
        <w:rPr>
          <w:rFonts w:asciiTheme="majorHAnsi" w:hAnsiTheme="majorHAnsi"/>
          <w:sz w:val="20"/>
          <w:szCs w:val="20"/>
        </w:rPr>
      </w:pPr>
    </w:p>
    <w:p w14:paraId="52D91B3D" w14:textId="544D8291" w:rsidR="00574696" w:rsidRPr="00D66E0F" w:rsidRDefault="00B837CA" w:rsidP="00D66E0F">
      <w:pPr>
        <w:rPr>
          <w:rFonts w:asciiTheme="majorHAnsi" w:hAnsiTheme="majorHAnsi"/>
          <w:b/>
          <w:sz w:val="20"/>
          <w:szCs w:val="20"/>
        </w:rPr>
      </w:pPr>
      <w:r w:rsidRPr="00CE03F9">
        <w:rPr>
          <w:rFonts w:asciiTheme="majorHAnsi" w:hAnsiTheme="majorHAnsi"/>
          <w:b/>
          <w:sz w:val="20"/>
          <w:szCs w:val="20"/>
        </w:rPr>
        <w:t xml:space="preserve">DAKC EXPRESS LOGISTICS </w:t>
      </w:r>
      <w:r w:rsidR="00D66E0F">
        <w:rPr>
          <w:rFonts w:asciiTheme="majorHAnsi" w:hAnsiTheme="majorHAnsi"/>
          <w:b/>
          <w:sz w:val="20"/>
          <w:szCs w:val="20"/>
        </w:rPr>
        <w:tab/>
      </w:r>
      <w:r w:rsidR="00D66E0F">
        <w:rPr>
          <w:rFonts w:asciiTheme="majorHAnsi" w:hAnsiTheme="majorHAnsi"/>
          <w:b/>
          <w:sz w:val="20"/>
          <w:szCs w:val="20"/>
        </w:rPr>
        <w:tab/>
      </w:r>
      <w:r w:rsidR="00D66E0F">
        <w:rPr>
          <w:rFonts w:asciiTheme="majorHAnsi" w:hAnsiTheme="majorHAnsi"/>
          <w:b/>
          <w:sz w:val="20"/>
          <w:szCs w:val="20"/>
        </w:rPr>
        <w:tab/>
      </w:r>
      <w:r w:rsidR="00D66E0F">
        <w:rPr>
          <w:rFonts w:asciiTheme="majorHAnsi" w:hAnsiTheme="majorHAnsi"/>
          <w:b/>
          <w:sz w:val="20"/>
          <w:szCs w:val="20"/>
        </w:rPr>
        <w:tab/>
      </w:r>
      <w:r w:rsidR="00D66E0F">
        <w:rPr>
          <w:rFonts w:asciiTheme="majorHAnsi" w:hAnsiTheme="majorHAnsi"/>
          <w:b/>
          <w:sz w:val="20"/>
          <w:szCs w:val="20"/>
        </w:rPr>
        <w:tab/>
        <w:t>Firma y sello de recibido</w:t>
      </w:r>
      <w:bookmarkStart w:id="0" w:name="_GoBack"/>
      <w:bookmarkEnd w:id="0"/>
    </w:p>
    <w:sectPr w:rsidR="00574696" w:rsidRPr="00D66E0F" w:rsidSect="00DB750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9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7DF99" w14:textId="77777777" w:rsidR="002E0817" w:rsidRDefault="002E0817" w:rsidP="00DB7506">
      <w:r>
        <w:separator/>
      </w:r>
    </w:p>
  </w:endnote>
  <w:endnote w:type="continuationSeparator" w:id="0">
    <w:p w14:paraId="705D4814" w14:textId="77777777" w:rsidR="002E0817" w:rsidRDefault="002E0817" w:rsidP="00DB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41101" w14:textId="57BD8CEF" w:rsidR="00613C03" w:rsidRPr="00DB7506" w:rsidRDefault="00613C03" w:rsidP="00613C03">
    <w:pPr>
      <w:pStyle w:val="Piedepgina"/>
      <w:rPr>
        <w:rFonts w:ascii="Calibri" w:hAnsi="Calibri"/>
        <w:b/>
        <w:sz w:val="22"/>
        <w:lang w:val="es-CO"/>
      </w:rPr>
    </w:pPr>
    <w:r w:rsidRPr="00DB7506">
      <w:rPr>
        <w:rFonts w:ascii="Calibri" w:hAnsi="Calibri"/>
        <w:b/>
        <w:sz w:val="22"/>
        <w:lang w:val="es-CO"/>
      </w:rPr>
      <w:t xml:space="preserve">DAKC EXPRESS LOGISTICS S.A.S., </w:t>
    </w:r>
    <w:r>
      <w:rPr>
        <w:rFonts w:ascii="Calibri" w:hAnsi="Calibri"/>
        <w:b/>
        <w:sz w:val="22"/>
        <w:lang w:val="es-CO"/>
      </w:rPr>
      <w:t xml:space="preserve">Calle 147 No. 19 – 50 Oficina 42  C.C. Futuro 147 </w:t>
    </w:r>
    <w:r w:rsidRPr="00DB7506">
      <w:rPr>
        <w:rFonts w:ascii="Calibri" w:hAnsi="Calibri"/>
        <w:b/>
        <w:sz w:val="22"/>
        <w:lang w:val="es-CO"/>
      </w:rPr>
      <w:t xml:space="preserve"> –</w:t>
    </w:r>
  </w:p>
  <w:p w14:paraId="64BD2BA0" w14:textId="77777777" w:rsidR="00613C03" w:rsidRPr="00DB7506" w:rsidRDefault="00613C03" w:rsidP="00613C03">
    <w:pPr>
      <w:pStyle w:val="Piedepgina"/>
      <w:jc w:val="center"/>
      <w:rPr>
        <w:sz w:val="22"/>
      </w:rPr>
    </w:pPr>
    <w:r w:rsidRPr="00DB7506">
      <w:rPr>
        <w:rFonts w:ascii="Calibri" w:hAnsi="Calibri"/>
        <w:b/>
        <w:sz w:val="22"/>
        <w:lang w:val="es-CO"/>
      </w:rPr>
      <w:t xml:space="preserve">Email: </w:t>
    </w:r>
    <w:hyperlink r:id="rId1" w:history="1">
      <w:r w:rsidRPr="00DB7506">
        <w:rPr>
          <w:rStyle w:val="Hipervnculo"/>
          <w:rFonts w:ascii="Calibri" w:hAnsi="Calibri"/>
          <w:b/>
          <w:color w:val="auto"/>
          <w:sz w:val="22"/>
          <w:u w:val="none"/>
          <w:lang w:val="es-CO"/>
        </w:rPr>
        <w:t>info@dakclogistics.com</w:t>
      </w:r>
    </w:hyperlink>
    <w:r w:rsidRPr="00DB7506">
      <w:rPr>
        <w:rFonts w:ascii="Calibri" w:hAnsi="Calibri"/>
        <w:b/>
        <w:sz w:val="22"/>
        <w:lang w:val="es-CO"/>
      </w:rPr>
      <w:t xml:space="preserve">  - </w:t>
    </w:r>
    <w:hyperlink r:id="rId2" w:history="1">
      <w:r w:rsidRPr="00DB7506">
        <w:rPr>
          <w:rStyle w:val="Hipervnculo"/>
          <w:rFonts w:ascii="Calibri" w:hAnsi="Calibri"/>
          <w:b/>
          <w:color w:val="auto"/>
          <w:sz w:val="22"/>
          <w:u w:val="none"/>
          <w:lang w:val="es-CO"/>
        </w:rPr>
        <w:t>www.dakclogistics.com</w:t>
      </w:r>
    </w:hyperlink>
    <w:r>
      <w:rPr>
        <w:rFonts w:ascii="Calibri" w:hAnsi="Calibri"/>
        <w:b/>
        <w:sz w:val="22"/>
        <w:lang w:val="es-CO"/>
      </w:rPr>
      <w:t xml:space="preserve"> - Bogota</w:t>
    </w:r>
    <w:r w:rsidRPr="00DB7506">
      <w:rPr>
        <w:rFonts w:ascii="Calibri" w:hAnsi="Calibri"/>
        <w:b/>
        <w:sz w:val="22"/>
        <w:lang w:val="es-CO"/>
      </w:rPr>
      <w:t>, C</w:t>
    </w:r>
    <w:r>
      <w:rPr>
        <w:rFonts w:ascii="Calibri" w:hAnsi="Calibri"/>
        <w:b/>
        <w:sz w:val="22"/>
        <w:lang w:val="es-CO"/>
      </w:rPr>
      <w:t>olombia</w:t>
    </w:r>
  </w:p>
  <w:p w14:paraId="5108E59A" w14:textId="13BBDF59" w:rsidR="00D66E0F" w:rsidRDefault="00D66E0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4EB8A" w14:textId="7191EE9E" w:rsidR="00DB7506" w:rsidRPr="00DB7506" w:rsidRDefault="00DB7506" w:rsidP="00DB7506">
    <w:pPr>
      <w:pStyle w:val="Piedepgina"/>
      <w:jc w:val="center"/>
      <w:rPr>
        <w:rFonts w:ascii="Calibri" w:hAnsi="Calibri"/>
        <w:b/>
        <w:sz w:val="22"/>
        <w:lang w:val="es-CO"/>
      </w:rPr>
    </w:pPr>
    <w:r w:rsidRPr="00DB7506">
      <w:rPr>
        <w:rFonts w:ascii="Calibri" w:hAnsi="Calibri"/>
        <w:b/>
        <w:sz w:val="22"/>
        <w:lang w:val="es-CO"/>
      </w:rPr>
      <w:t xml:space="preserve">DAKC EXPRESS LOGISTICS S.A.S., </w:t>
    </w:r>
    <w:r w:rsidR="00613C03">
      <w:rPr>
        <w:rFonts w:ascii="Calibri" w:hAnsi="Calibri"/>
        <w:b/>
        <w:sz w:val="22"/>
        <w:lang w:val="es-CO"/>
      </w:rPr>
      <w:t xml:space="preserve">Calle 147 No. 19 – 50 Oficina 42  C.C. Futuro 147 </w:t>
    </w:r>
    <w:r w:rsidRPr="00DB7506">
      <w:rPr>
        <w:rFonts w:ascii="Calibri" w:hAnsi="Calibri"/>
        <w:b/>
        <w:sz w:val="22"/>
        <w:lang w:val="es-CO"/>
      </w:rPr>
      <w:t xml:space="preserve"> –</w:t>
    </w:r>
  </w:p>
  <w:p w14:paraId="594D029F" w14:textId="62CBEEEF" w:rsidR="00DB7506" w:rsidRPr="00DB7506" w:rsidRDefault="00DB7506" w:rsidP="00DB7506">
    <w:pPr>
      <w:pStyle w:val="Piedepgina"/>
      <w:jc w:val="center"/>
      <w:rPr>
        <w:sz w:val="22"/>
      </w:rPr>
    </w:pPr>
    <w:r w:rsidRPr="00DB7506">
      <w:rPr>
        <w:rFonts w:ascii="Calibri" w:hAnsi="Calibri"/>
        <w:b/>
        <w:sz w:val="22"/>
        <w:lang w:val="es-CO"/>
      </w:rPr>
      <w:t xml:space="preserve">Email: </w:t>
    </w:r>
    <w:hyperlink r:id="rId1" w:history="1">
      <w:r w:rsidRPr="00DB7506">
        <w:rPr>
          <w:rStyle w:val="Hipervnculo"/>
          <w:rFonts w:ascii="Calibri" w:hAnsi="Calibri"/>
          <w:b/>
          <w:color w:val="auto"/>
          <w:sz w:val="22"/>
          <w:u w:val="none"/>
          <w:lang w:val="es-CO"/>
        </w:rPr>
        <w:t>info@dakclogistics.com</w:t>
      </w:r>
    </w:hyperlink>
    <w:r w:rsidRPr="00DB7506">
      <w:rPr>
        <w:rFonts w:ascii="Calibri" w:hAnsi="Calibri"/>
        <w:b/>
        <w:sz w:val="22"/>
        <w:lang w:val="es-CO"/>
      </w:rPr>
      <w:t xml:space="preserve">  - </w:t>
    </w:r>
    <w:hyperlink r:id="rId2" w:history="1">
      <w:r w:rsidRPr="00DB7506">
        <w:rPr>
          <w:rStyle w:val="Hipervnculo"/>
          <w:rFonts w:ascii="Calibri" w:hAnsi="Calibri"/>
          <w:b/>
          <w:color w:val="auto"/>
          <w:sz w:val="22"/>
          <w:u w:val="none"/>
          <w:lang w:val="es-CO"/>
        </w:rPr>
        <w:t>www.dakclogistics.com</w:t>
      </w:r>
    </w:hyperlink>
    <w:r w:rsidR="00613C03">
      <w:rPr>
        <w:rFonts w:ascii="Calibri" w:hAnsi="Calibri"/>
        <w:b/>
        <w:sz w:val="22"/>
        <w:lang w:val="es-CO"/>
      </w:rPr>
      <w:t xml:space="preserve"> - Bogota</w:t>
    </w:r>
    <w:r w:rsidRPr="00DB7506">
      <w:rPr>
        <w:rFonts w:ascii="Calibri" w:hAnsi="Calibri"/>
        <w:b/>
        <w:sz w:val="22"/>
        <w:lang w:val="es-CO"/>
      </w:rPr>
      <w:t>, C</w:t>
    </w:r>
    <w:r w:rsidR="00613C03">
      <w:rPr>
        <w:rFonts w:ascii="Calibri" w:hAnsi="Calibri"/>
        <w:b/>
        <w:sz w:val="22"/>
        <w:lang w:val="es-CO"/>
      </w:rPr>
      <w:t>olombia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08DD9" w14:textId="77777777" w:rsidR="002E0817" w:rsidRDefault="002E0817" w:rsidP="00DB7506">
      <w:r>
        <w:separator/>
      </w:r>
    </w:p>
  </w:footnote>
  <w:footnote w:type="continuationSeparator" w:id="0">
    <w:p w14:paraId="29083C19" w14:textId="77777777" w:rsidR="002E0817" w:rsidRDefault="002E0817" w:rsidP="00DB75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10D34" w14:textId="66F717E6" w:rsidR="00441194" w:rsidRDefault="00441194" w:rsidP="00441194">
    <w:pPr>
      <w:pStyle w:val="Encabezado"/>
      <w:ind w:left="-851"/>
    </w:pPr>
    <w:r>
      <w:rPr>
        <w:rFonts w:ascii="Tahoma" w:hAnsi="Tahoma" w:cs="Tahoma"/>
        <w:b/>
        <w:bCs/>
        <w:noProof/>
        <w:sz w:val="22"/>
        <w:szCs w:val="22"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439DA5" wp14:editId="2EBAEE9D">
              <wp:simplePos x="0" y="0"/>
              <wp:positionH relativeFrom="column">
                <wp:posOffset>-685800</wp:posOffset>
              </wp:positionH>
              <wp:positionV relativeFrom="paragraph">
                <wp:posOffset>1249680</wp:posOffset>
              </wp:positionV>
              <wp:extent cx="457200" cy="7543800"/>
              <wp:effectExtent l="0" t="0" r="0" b="0"/>
              <wp:wrapSquare wrapText="bothSides"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H="1">
                        <a:off x="0" y="0"/>
                        <a:ext cx="457200" cy="754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A8F55C" w14:textId="77777777" w:rsidR="00441194" w:rsidRPr="005F3C21" w:rsidRDefault="00441194" w:rsidP="00441194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F3C21">
                            <w:rPr>
                              <w:rFonts w:ascii="Arial" w:hAnsi="Arial" w:cs="Arial"/>
                              <w:color w:val="878787"/>
                              <w:sz w:val="16"/>
                            </w:rPr>
                            <w:t xml:space="preserve">Todo el material producido en DAKC EXPRESS LOGISTICS S.A.S está protegido por la ley de derechos de autor y los derechos de autor consagrados en los artículos 23, 77 y 78 de la ley 23 de </w:t>
                          </w:r>
                          <w:proofErr w:type="gramStart"/>
                          <w:r w:rsidRPr="005F3C21">
                            <w:rPr>
                              <w:rFonts w:ascii="Arial" w:hAnsi="Arial" w:cs="Arial"/>
                              <w:color w:val="878787"/>
                              <w:sz w:val="16"/>
                            </w:rPr>
                            <w:t>1982  y</w:t>
                          </w:r>
                          <w:proofErr w:type="gramEnd"/>
                          <w:r w:rsidRPr="005F3C21">
                            <w:rPr>
                              <w:rFonts w:ascii="Arial" w:hAnsi="Arial" w:cs="Arial"/>
                              <w:color w:val="878787"/>
                              <w:sz w:val="16"/>
                            </w:rPr>
                            <w:t xml:space="preserve"> en la ley 44 de 1993 y no pueden ser reproducidos, copiadas, publicadas o utilizadas en forma alguna sin autorización.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39DA5"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54pt;margin-top:98.4pt;width:36pt;height:594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" filled="f" stroked="f">
              <v:textbox style="layout-flow:vertical-ideographic">
                <w:txbxContent>
                  <w:p w14:paraId="3CA8F55C" w14:textId="77777777" w:rsidR="00441194" w:rsidRPr="005F3C21" w:rsidRDefault="00441194" w:rsidP="00441194">
                    <w:pPr>
                      <w:jc w:val="both"/>
                      <w:rPr>
                        <w:rFonts w:ascii="Arial" w:hAnsi="Arial" w:cs="Arial"/>
                        <w:sz w:val="16"/>
                      </w:rPr>
                    </w:pPr>
                    <w:r w:rsidRPr="005F3C21">
                      <w:rPr>
                        <w:rFonts w:ascii="Arial" w:hAnsi="Arial" w:cs="Arial"/>
                        <w:color w:val="878787"/>
                        <w:sz w:val="16"/>
                      </w:rPr>
                      <w:t xml:space="preserve">Todo el material producido en DAKC EXPRESS LOGISTICS S.A.S está protegido por la ley de derechos de autor y los derechos de autor consagrados en los artículos 23, 77 y 78 de la ley 23 de </w:t>
                    </w:r>
                    <w:proofErr w:type="gramStart"/>
                    <w:r w:rsidRPr="005F3C21">
                      <w:rPr>
                        <w:rFonts w:ascii="Arial" w:hAnsi="Arial" w:cs="Arial"/>
                        <w:color w:val="878787"/>
                        <w:sz w:val="16"/>
                      </w:rPr>
                      <w:t>1982  y</w:t>
                    </w:r>
                    <w:proofErr w:type="gramEnd"/>
                    <w:r w:rsidRPr="005F3C21">
                      <w:rPr>
                        <w:rFonts w:ascii="Arial" w:hAnsi="Arial" w:cs="Arial"/>
                        <w:color w:val="878787"/>
                        <w:sz w:val="16"/>
                      </w:rPr>
                      <w:t xml:space="preserve"> en la ley 44 de 1993 y no pueden ser reproducidos, copiadas, publicadas o utilizadas en forma alguna sin autorización.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BA302" w14:textId="77777777" w:rsidR="00DB7506" w:rsidRDefault="00B930BA" w:rsidP="00DB7506">
    <w:pPr>
      <w:pStyle w:val="Encabezado"/>
      <w:ind w:left="-851"/>
    </w:pPr>
    <w:r>
      <w:rPr>
        <w:rFonts w:ascii="Tahoma" w:hAnsi="Tahoma" w:cs="Tahoma"/>
        <w:b/>
        <w:bCs/>
        <w:noProof/>
        <w:sz w:val="22"/>
        <w:szCs w:val="22"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AE16E" wp14:editId="3A873DE2">
              <wp:simplePos x="0" y="0"/>
              <wp:positionH relativeFrom="column">
                <wp:posOffset>-685800</wp:posOffset>
              </wp:positionH>
              <wp:positionV relativeFrom="paragraph">
                <wp:posOffset>1135380</wp:posOffset>
              </wp:positionV>
              <wp:extent cx="457200" cy="7543800"/>
              <wp:effectExtent l="0" t="0" r="0" b="0"/>
              <wp:wrapSquare wrapText="bothSides"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H="1">
                        <a:off x="0" y="0"/>
                        <a:ext cx="457200" cy="754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6CBA20" w14:textId="77777777" w:rsidR="00B930BA" w:rsidRPr="005F3C21" w:rsidRDefault="00B930BA" w:rsidP="00B930BA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F3C21">
                            <w:rPr>
                              <w:rFonts w:ascii="Arial" w:hAnsi="Arial" w:cs="Arial"/>
                              <w:color w:val="878787"/>
                              <w:sz w:val="16"/>
                            </w:rPr>
                            <w:t xml:space="preserve">Todo el material producido en DAKC EXPRESS LOGISTICS S.A.S está protegido por la ley de derechos de autor y los derechos de autor consagrados en los artículos 23, 77 y 78 de la ley 23 de </w:t>
                          </w:r>
                          <w:proofErr w:type="gramStart"/>
                          <w:r w:rsidRPr="005F3C21">
                            <w:rPr>
                              <w:rFonts w:ascii="Arial" w:hAnsi="Arial" w:cs="Arial"/>
                              <w:color w:val="878787"/>
                              <w:sz w:val="16"/>
                            </w:rPr>
                            <w:t>1982  y</w:t>
                          </w:r>
                          <w:proofErr w:type="gramEnd"/>
                          <w:r w:rsidRPr="005F3C21">
                            <w:rPr>
                              <w:rFonts w:ascii="Arial" w:hAnsi="Arial" w:cs="Arial"/>
                              <w:color w:val="878787"/>
                              <w:sz w:val="16"/>
                            </w:rPr>
                            <w:t xml:space="preserve"> en la ley 44 de 1993 y no pueden ser reproducidos, copiadas, publicadas o utilizadas en forma alguna sin autorización.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AE16E" id="_x0000_t202" coordsize="21600,21600" o:spt="202" path="m0,0l0,21600,21600,21600,21600,0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-54pt;margin-top:89.4pt;width:36pt;height:594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" filled="f" stroked="f">
              <v:textbox style="layout-flow:vertical-ideographic">
                <w:txbxContent>
                  <w:p w14:paraId="616CBA20" w14:textId="77777777" w:rsidR="00B930BA" w:rsidRPr="005F3C21" w:rsidRDefault="00B930BA" w:rsidP="00B930BA">
                    <w:pPr>
                      <w:jc w:val="both"/>
                      <w:rPr>
                        <w:rFonts w:ascii="Arial" w:hAnsi="Arial" w:cs="Arial"/>
                        <w:sz w:val="16"/>
                      </w:rPr>
                    </w:pPr>
                    <w:r w:rsidRPr="005F3C21">
                      <w:rPr>
                        <w:rFonts w:ascii="Arial" w:hAnsi="Arial" w:cs="Arial"/>
                        <w:color w:val="878787"/>
                        <w:sz w:val="16"/>
                      </w:rPr>
                      <w:t xml:space="preserve">Todo el material producido en DAKC EXPRESS LOGISTICS S.A.S está protegido por la ley de derechos de autor y los derechos de autor consagrados en los artículos 23, 77 y 78 de la ley 23 de </w:t>
                    </w:r>
                    <w:proofErr w:type="gramStart"/>
                    <w:r w:rsidRPr="005F3C21">
                      <w:rPr>
                        <w:rFonts w:ascii="Arial" w:hAnsi="Arial" w:cs="Arial"/>
                        <w:color w:val="878787"/>
                        <w:sz w:val="16"/>
                      </w:rPr>
                      <w:t>1982  y</w:t>
                    </w:r>
                    <w:proofErr w:type="gramEnd"/>
                    <w:r w:rsidRPr="005F3C21">
                      <w:rPr>
                        <w:rFonts w:ascii="Arial" w:hAnsi="Arial" w:cs="Arial"/>
                        <w:color w:val="878787"/>
                        <w:sz w:val="16"/>
                      </w:rPr>
                      <w:t xml:space="preserve"> en la ley 44 de 1993 y no pueden ser reproducidos, copiadas, publicadas o utilizadas en forma alguna sin autorización.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7506" w:rsidRPr="00DB7506">
      <w:rPr>
        <w:noProof/>
        <w:lang w:eastAsia="es-ES_tradnl"/>
      </w:rPr>
      <w:drawing>
        <wp:inline distT="0" distB="0" distL="0" distR="0" wp14:anchorId="715DE9EE" wp14:editId="4661A556">
          <wp:extent cx="4191635" cy="1170509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635" cy="1170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06"/>
    <w:rsid w:val="0025075A"/>
    <w:rsid w:val="002E0817"/>
    <w:rsid w:val="00441194"/>
    <w:rsid w:val="0051620B"/>
    <w:rsid w:val="00574696"/>
    <w:rsid w:val="00613C03"/>
    <w:rsid w:val="00B837CA"/>
    <w:rsid w:val="00B930BA"/>
    <w:rsid w:val="00BC09B2"/>
    <w:rsid w:val="00CE03F9"/>
    <w:rsid w:val="00D66E0F"/>
    <w:rsid w:val="00DB7506"/>
    <w:rsid w:val="00E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CF291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09B2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BC09B2"/>
    <w:pPr>
      <w:keepNext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link w:val="Ttulo2Car"/>
    <w:qFormat/>
    <w:rsid w:val="00BC09B2"/>
    <w:pPr>
      <w:keepNext/>
      <w:jc w:val="both"/>
      <w:outlineLvl w:val="1"/>
    </w:pPr>
    <w:rPr>
      <w:rFonts w:ascii="Trebuchet MS" w:hAnsi="Trebuchet MS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50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B7506"/>
  </w:style>
  <w:style w:type="paragraph" w:styleId="Piedepgina">
    <w:name w:val="footer"/>
    <w:basedOn w:val="Normal"/>
    <w:link w:val="PiedepginaCar"/>
    <w:uiPriority w:val="99"/>
    <w:unhideWhenUsed/>
    <w:rsid w:val="00DB750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7506"/>
  </w:style>
  <w:style w:type="paragraph" w:styleId="Textodeglobo">
    <w:name w:val="Balloon Text"/>
    <w:basedOn w:val="Normal"/>
    <w:link w:val="TextodegloboCar"/>
    <w:uiPriority w:val="99"/>
    <w:semiHidden/>
    <w:unhideWhenUsed/>
    <w:rsid w:val="00DB7506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506"/>
    <w:rPr>
      <w:rFonts w:ascii="Lucida Grande" w:hAnsi="Lucida Grande" w:cs="Lucida Grande"/>
      <w:sz w:val="18"/>
      <w:szCs w:val="18"/>
    </w:rPr>
  </w:style>
  <w:style w:type="table" w:styleId="Sombreadoclaro-nfasis1">
    <w:name w:val="Light Shading Accent 1"/>
    <w:basedOn w:val="Tablanormal"/>
    <w:uiPriority w:val="60"/>
    <w:rsid w:val="00DB7506"/>
    <w:rPr>
      <w:color w:val="365F91" w:themeColor="accent1" w:themeShade="BF"/>
      <w:sz w:val="22"/>
      <w:szCs w:val="22"/>
      <w:lang w:val="es-CO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DB750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BC09B2"/>
    <w:rPr>
      <w:rFonts w:ascii="Arial Narrow" w:eastAsia="Times New Roman" w:hAnsi="Arial Narrow" w:cs="Times New Roman"/>
      <w:b/>
      <w:bCs/>
      <w:lang w:val="es-ES"/>
    </w:rPr>
  </w:style>
  <w:style w:type="character" w:customStyle="1" w:styleId="Ttulo2Car">
    <w:name w:val="Título 2 Car"/>
    <w:basedOn w:val="Fuentedeprrafopredeter"/>
    <w:link w:val="Ttulo2"/>
    <w:rsid w:val="00BC09B2"/>
    <w:rPr>
      <w:rFonts w:ascii="Trebuchet MS" w:eastAsia="Times New Roman" w:hAnsi="Trebuchet MS" w:cs="Tahoma"/>
      <w:b/>
      <w:bCs/>
      <w:lang w:val="es-ES"/>
    </w:rPr>
  </w:style>
  <w:style w:type="paragraph" w:styleId="Textoindependiente">
    <w:name w:val="Body Text"/>
    <w:basedOn w:val="Normal"/>
    <w:link w:val="TextoindependienteCar"/>
    <w:rsid w:val="00BC09B2"/>
    <w:pPr>
      <w:jc w:val="both"/>
    </w:pPr>
    <w:rPr>
      <w:rFonts w:ascii="Arial Narrow" w:hAnsi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BC09B2"/>
    <w:rPr>
      <w:rFonts w:ascii="Arial Narrow" w:eastAsia="Times New Roman" w:hAnsi="Arial Narrow" w:cs="Times New Roman"/>
      <w:b/>
      <w:bCs/>
      <w:lang w:val="es-ES"/>
    </w:rPr>
  </w:style>
  <w:style w:type="paragraph" w:customStyle="1" w:styleId="font8">
    <w:name w:val="font_8"/>
    <w:basedOn w:val="Normal"/>
    <w:rsid w:val="00B837CA"/>
    <w:pPr>
      <w:spacing w:before="100" w:beforeAutospacing="1" w:after="100" w:afterAutospacing="1"/>
    </w:pPr>
    <w:rPr>
      <w:rFonts w:eastAsiaTheme="minorHAnsi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tecciondedatos@dakclogistics.com" TargetMode="External"/><Relationship Id="rId8" Type="http://schemas.openxmlformats.org/officeDocument/2006/relationships/hyperlink" Target="http://www.dakclogistics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kclogistics.com" TargetMode="External"/><Relationship Id="rId2" Type="http://schemas.openxmlformats.org/officeDocument/2006/relationships/hyperlink" Target="http://www.dakclogistic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kclogistics.com" TargetMode="External"/><Relationship Id="rId2" Type="http://schemas.openxmlformats.org/officeDocument/2006/relationships/hyperlink" Target="http://www.dakclogistic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885BD-706A-8942-8FBE-DA0A46B2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</dc:creator>
  <cp:keywords/>
  <dc:description/>
  <cp:lastModifiedBy>DIEGO G</cp:lastModifiedBy>
  <cp:revision>3</cp:revision>
  <cp:lastPrinted>2015-10-15T22:23:00Z</cp:lastPrinted>
  <dcterms:created xsi:type="dcterms:W3CDTF">2017-04-05T16:46:00Z</dcterms:created>
  <dcterms:modified xsi:type="dcterms:W3CDTF">2017-04-05T16:48:00Z</dcterms:modified>
</cp:coreProperties>
</file>